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1C7272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【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超级绝世精品·剧情专属·巅峰神作】失落编年史·最终章</w:t>
      </w:r>
    </w:p>
    <w:p w14:paraId="5EBFBE09">
      <w:pPr>
        <w:pStyle w:val="6"/>
        <w:keepNext w:val="0"/>
        <w:keepLines w:val="0"/>
        <w:widowControl/>
        <w:suppressLineNumbers w:val="0"/>
        <w:pBdr>
          <w:bottom w:val="single" w:color="000000" w:sz="4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版本上手简单，越玩越上瘾，请合理安排时间，版本好玩，不烧脑，放心入</w:t>
      </w:r>
    </w:p>
    <w:p w14:paraId="70BF85A0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  <w:t>特别声明</w:t>
      </w:r>
    </w:p>
    <w:p w14:paraId="4642C10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8"/>
          <w:szCs w:val="28"/>
          <w:vertAlign w:val="baseline"/>
        </w:rPr>
        <w:t>攻略文件仅供参考，如有不符一切以游戏为准。</w:t>
      </w:r>
    </w:p>
    <w:p w14:paraId="668C21B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怪物爆率、地图走法、NPC 位置等，都可以通过游戏查询系统进行查询</w:t>
      </w:r>
    </w:p>
    <w:p w14:paraId="058CBA5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杜绝卡行会，混积分，以及买卖积分，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律查到封号处理</w:t>
      </w:r>
    </w:p>
    <w:p w14:paraId="20E034A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希望20传奇玩家们给20平台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个良好平衡的游戏环境，激情至上，开心为主</w:t>
      </w:r>
    </w:p>
    <w:p w14:paraId="340BFE7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个版本，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台电脑注册或者登陆过的号，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共只有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次入会机会</w:t>
      </w:r>
    </w:p>
    <w:p w14:paraId="7D380AD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合区攻杀期间玩家大哥们千万别退会，每玩家只能进入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次行会</w:t>
      </w:r>
    </w:p>
    <w:p w14:paraId="6484AAC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退了就进不去了，合区后第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时间登入自己攻沙大号加入行会</w:t>
      </w:r>
    </w:p>
    <w:p w14:paraId="04A2E82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每个版本攻沙合区，都会重启服务器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次，需要调整攻沙节奏，以及攻沙BUG进行调整</w:t>
      </w:r>
    </w:p>
    <w:p w14:paraId="034DD02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近期盗号玩家有点泛滥，建议玩家密码前面加个字母或者复杂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点，防止盗号风险</w:t>
      </w:r>
    </w:p>
    <w:p w14:paraId="126E262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 xml:space="preserve">玩家自行遵守攻沙规则，才能有更好得激情环境，卡行会只能一时得快乐 </w:t>
      </w:r>
    </w:p>
    <w:p w14:paraId="4EDD7E8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带来不了一世得激情，攻沙环境需要玩家自行遵守！</w:t>
      </w:r>
    </w:p>
    <w:p w14:paraId="746E4A0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攻略不是说明书，具体内容还请游戏内自行探索！！！</w:t>
      </w:r>
    </w:p>
    <w:p w14:paraId="5843D86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攻略不是说明书，具体内容还请游戏内自行探索！！！</w:t>
      </w:r>
    </w:p>
    <w:p w14:paraId="4743C1B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攻略不是说明书，具体内容还请游戏内自行探索！！！</w:t>
      </w:r>
    </w:p>
    <w:p w14:paraId="4AF8C280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  <w:t>客服服务</w:t>
      </w:r>
    </w:p>
    <w:p w14:paraId="5FAAFA3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我们始终秉持“以玩家为上帝”的核心服务理念。</w:t>
      </w:r>
    </w:p>
    <w:p w14:paraId="3898DD5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将玩家的体验与需求置于首位，用心倾听每一个声音，</w:t>
      </w:r>
    </w:p>
    <w:p w14:paraId="7AE5444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无论是游戏内的困惑、操作上的疑问，还是对玩法的建议，</w:t>
      </w:r>
    </w:p>
    <w:p w14:paraId="5A5D646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我们的客服团队都以百分百的热情，确保第一时间响应。</w:t>
      </w:r>
    </w:p>
    <w:p w14:paraId="13A2014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用专业守护每一份热爱，从账号安全到游戏设置，从版本更新到BUG反馈，</w:t>
      </w:r>
    </w:p>
    <w:p w14:paraId="282814C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我们以扎实的游戏知识储备和系统化的服务流程，</w:t>
      </w:r>
    </w:p>
    <w:p w14:paraId="72B2A0C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为玩家提供准确、高效的解决方案。</w:t>
      </w:r>
    </w:p>
    <w:p w14:paraId="6B706CE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以真诚传递每一份温度，我们深知游戏不仅是娱乐，更是玩家投入情感的世界。</w:t>
      </w:r>
    </w:p>
    <w:p w14:paraId="2496F40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因此，在服务中始终保持同理心不仅解决问题，更关主玩家的情绪体验。</w:t>
      </w:r>
    </w:p>
    <w:p w14:paraId="73A923D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携手共同守护游戏世界的美好与热爱。</w:t>
      </w:r>
    </w:p>
    <w:p w14:paraId="59CFEDD5">
      <w:pPr>
        <w:pStyle w:val="5"/>
        <w:keepNext w:val="0"/>
        <w:keepLines w:val="0"/>
        <w:widowControl/>
        <w:suppressLineNumbers w:val="0"/>
        <w:pBdr>
          <w:bottom w:val="dotted" w:color="FC0304" w:sz="8" w:space="0"/>
        </w:pBdr>
        <w:spacing w:before="60" w:beforeAutospacing="0" w:after="60" w:afterAutospacing="0" w:line="3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20玩全服游戏攻略，唯</w:t>
      </w:r>
      <w:r>
        <w:rPr>
          <w:rFonts w:hint="eastAsia" w:ascii="楷体" w:hAnsi="楷体" w:eastAsia="楷体" w:cs="楷体"/>
          <w:b/>
          <w:bCs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赞助，20元顶赞，平台充值，可领取以上所有礼包，无隐藏礼包</w:t>
      </w:r>
    </w:p>
    <w:p w14:paraId="72BCE495"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24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vertAlign w:val="baseline"/>
        </w:rPr>
        <w:t>入会资格( )</w:t>
      </w:r>
    </w:p>
    <w:p w14:paraId="1E4AE8BF"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24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vertAlign w:val="baseline"/>
        </w:rPr>
        <w:t>申明：最优的玩法永远掌握在自己手中，攻略只是启蒙。其实还有很多晋升空间...</w:t>
      </w:r>
    </w:p>
    <w:p w14:paraId="42A9348C"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24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vertAlign w:val="baseline"/>
        </w:rPr>
        <w:t>申明：最优的玩法永远掌握在自己手中，攻略只是启蒙。其实还有很多晋升空间...</w:t>
      </w:r>
    </w:p>
    <w:p w14:paraId="6B2B8C66">
      <w:pPr>
        <w:pStyle w:val="2"/>
        <w:keepNext w:val="0"/>
        <w:keepLines w:val="0"/>
        <w:widowControl/>
        <w:suppressLineNumbers w:val="0"/>
        <w:pBdr>
          <w:bottom w:val="double" w:color="010401" w:sz="2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失落编年史·最终章·简单攻略</w:t>
      </w:r>
    </w:p>
    <w:p w14:paraId="381B7F3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上线领取加群礼包:(20CQ)</w:t>
      </w:r>
    </w:p>
    <w:p w14:paraId="5B236BD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赠送:施毒术，开天斩，逐日剑法</w:t>
      </w:r>
    </w:p>
    <w:p w14:paraId="22CC6ED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勋章:荣耀魂印</w:t>
      </w:r>
    </w:p>
    <w:p w14:paraId="158F73F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称号:忠实粉丝</w:t>
      </w:r>
    </w:p>
    <w:p w14:paraId="1695587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自动拾取功能</w:t>
      </w:r>
    </w:p>
    <w:p w14:paraId="07CECA0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上线领取分享礼包:</w:t>
      </w:r>
    </w:p>
    <w:p w14:paraId="0D5CC0BD">
      <w:pPr>
        <w:pStyle w:val="6"/>
        <w:keepNext w:val="0"/>
        <w:keepLines w:val="0"/>
        <w:widowControl/>
        <w:suppressLineNumbers w:val="0"/>
        <w:pBdr>
          <w:bottom w:val="dashed" w:color="FF0000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称号:十年天魔情</w:t>
      </w:r>
    </w:p>
    <w:p w14:paraId="31988B8B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开启神之力</w:t>
      </w:r>
    </w:p>
    <w:p w14:paraId="3822B41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开通超神之力，赠送半月弯刀，全屏嘲讽</w:t>
      </w:r>
    </w:p>
    <w:p w14:paraId="3654D497">
      <w:pPr>
        <w:pStyle w:val="6"/>
        <w:keepNext w:val="0"/>
        <w:keepLines w:val="0"/>
        <w:widowControl/>
        <w:suppressLineNumbers w:val="0"/>
        <w:pBdr>
          <w:bottom w:val="dashed" w:color="FB0005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开启属性：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对怪伤害+5%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人物爆率+50%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攻击吸血+5%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体力元素＋10%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对人伤害+10%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神技：半月弯刀</w:t>
      </w:r>
    </w:p>
    <w:p w14:paraId="0F82678A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打宝特权</w:t>
      </w:r>
    </w:p>
    <w:p w14:paraId="1BB2F5E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(持续24小时，重复购买可叠加时间）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打宝特权</w:t>
      </w:r>
    </w:p>
    <w:p w14:paraId="69596FA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特权包含：</w:t>
      </w:r>
    </w:p>
    <w:p w14:paraId="1199D5CE">
      <w:pPr>
        <w:pStyle w:val="6"/>
        <w:keepNext w:val="0"/>
        <w:keepLines w:val="0"/>
        <w:widowControl/>
        <w:suppressLineNumbers w:val="0"/>
        <w:pBdr>
          <w:bottom w:val="dashed" w:color="FE0102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人物爆率+50%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2.对怪伤害+5%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3.连爆几率+3%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4.真实伤害倍率+10%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5.最大全属性：+5%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6.首次开通：解开1颗时装凹槽</w:t>
      </w:r>
    </w:p>
    <w:p w14:paraId="18E800D6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赞助礼包</w:t>
      </w:r>
    </w:p>
    <w:p w14:paraId="5C60B79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只需要充值20元充值即可获取以下所有福利</w:t>
      </w:r>
    </w:p>
    <w:p w14:paraId="55DEADF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福利一 全属性+5%</w:t>
      </w:r>
    </w:p>
    <w:p w14:paraId="2CBC3EF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福利二 人物爆率+100%</w:t>
      </w:r>
    </w:p>
    <w:p w14:paraId="41059FA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福利三 对怪伤害+10%</w:t>
      </w:r>
    </w:p>
    <w:p w14:paraId="71F841C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福利四 回收比例+50%</w:t>
      </w:r>
    </w:p>
    <w:p w14:paraId="76CB6CC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福利五 神秘的剑</w:t>
      </w:r>
    </w:p>
    <w:p w14:paraId="3B1E200C">
      <w:pPr>
        <w:pStyle w:val="6"/>
        <w:keepNext w:val="0"/>
        <w:keepLines w:val="0"/>
        <w:widowControl/>
        <w:suppressLineNumbers w:val="0"/>
        <w:pBdr>
          <w:bottom w:val="dashed" w:color="FC0203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福利六 全屏引怪</w:t>
      </w:r>
    </w:p>
    <w:p w14:paraId="2A38EAFF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冠名服务</w:t>
      </w:r>
    </w:p>
    <w:p w14:paraId="4276FC0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每日福利：福利：每日金币2888W、每日元宝200W（开通后次日可领）</w:t>
      </w:r>
    </w:p>
    <w:p w14:paraId="16A93B3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赠送：全屏吸怪+【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黄金屠魔勇士（皮肤）战神蚩尤（皮肤）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】</w:t>
      </w:r>
    </w:p>
    <w:p w14:paraId="6F0D3D8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获得称号：“君临玛法”</w:t>
      </w:r>
    </w:p>
    <w:p w14:paraId="418A381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攻击力+20%</w:t>
      </w:r>
    </w:p>
    <w:p w14:paraId="24F6D20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生命值+20%</w:t>
      </w:r>
    </w:p>
    <w:p w14:paraId="744C574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对怪伤害+10%</w:t>
      </w:r>
    </w:p>
    <w:p w14:paraId="1004524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人物爆率+100%</w:t>
      </w:r>
    </w:p>
    <w:p w14:paraId="66A5B08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神力倍数+5%</w:t>
      </w:r>
    </w:p>
    <w:p w14:paraId="0EAB615D">
      <w:pPr>
        <w:pStyle w:val="6"/>
        <w:keepNext w:val="0"/>
        <w:keepLines w:val="0"/>
        <w:widowControl/>
        <w:suppressLineNumbers w:val="0"/>
        <w:pBdr>
          <w:bottom w:val="dashed" w:color="FB0305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最大全属性+5%</w:t>
      </w:r>
    </w:p>
    <w:p w14:paraId="1BEE313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前期攻略</w:t>
      </w:r>
    </w:p>
    <w:p w14:paraId="2B0CCB4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1，水上城市：</w:t>
      </w:r>
    </w:p>
    <w:p w14:paraId="5FF0C1E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进入地图后必做林指导任务，优先领取任务，击杀一定任务数量的怪物提交一个</w:t>
      </w:r>
    </w:p>
    <w:p w14:paraId="0964408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【神王手札】获得&lt;小霸王&gt;称号</w:t>
      </w:r>
    </w:p>
    <w:p w14:paraId="2F3CECF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076450" cy="1133475"/>
            <wp:effectExtent l="0" t="0" r="0" b="9525"/>
            <wp:docPr id="1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BC65E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2，遗迹之城</w:t>
      </w:r>
    </w:p>
    <w:p w14:paraId="6571D2A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进入遗迹之城，请留意安全区右方NPC：（天虹法师），（传奇指环），（神之遗物）</w:t>
      </w:r>
    </w:p>
    <w:p w14:paraId="09E03AC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967355" cy="995680"/>
            <wp:effectExtent l="0" t="0" r="4445" b="13970"/>
            <wp:docPr id="1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7355" cy="995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F5FC0E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（天虹法师）收集神器任务提交点亮后可提供大量切割属性，开荒必备</w:t>
      </w:r>
    </w:p>
    <w:p w14:paraId="33C150E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3557905" cy="1609090"/>
            <wp:effectExtent l="0" t="0" r="4445" b="10160"/>
            <wp:docPr id="19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57905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4FCFFE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（传奇指环）合成的终极指环提供大量元素属性，集齐了几个戒指必合</w:t>
      </w:r>
    </w:p>
    <w:p w14:paraId="31E0C03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437765" cy="1739265"/>
            <wp:effectExtent l="0" t="0" r="635" b="13335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7765" cy="1739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6C7B37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（神之遗物）分别对应技能伤害和技能减伤，对于前期开荒和PK都很有用</w:t>
      </w:r>
    </w:p>
    <w:p w14:paraId="14CFA62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308860" cy="1607185"/>
            <wp:effectExtent l="0" t="0" r="15240" b="12065"/>
            <wp:docPr id="7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1607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211042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《传奇指环》合成的终极指环提供大里元素属性，这个傳奇指环·终极（Sss）为单独部位可以用很久，集齐了几个戒指必合！</w:t>
      </w:r>
    </w:p>
    <w:p w14:paraId="7B8369B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《神之遗物》分[远古]·神之圣物[终]+[远古]·神之遗物[终]，分别对应技能伤害和技能减伤，对于前期开荒和PK都很有用！</w:t>
      </w:r>
    </w:p>
    <w:p w14:paraId="1BD4701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以上装备怪物很容易爆出，无论你是白嫖玩家还是小资神豪都是开荒必做的物品！</w:t>
      </w:r>
    </w:p>
    <w:p w14:paraId="4A89E47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剧情任务：</w:t>
      </w:r>
    </w:p>
    <w:p w14:paraId="09A596B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首先进入每个地图后打开大地图，查看一下是否有</w:t>
      </w:r>
      <w:r>
        <w:drawing>
          <wp:inline distT="0" distB="0" distL="114300" distR="114300">
            <wp:extent cx="238125" cy="152400"/>
            <wp:effectExtent l="0" t="0" r="9525" b="0"/>
            <wp:docPr id="10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图标代表着该地图有剧情任务！</w:t>
      </w:r>
    </w:p>
    <w:p w14:paraId="1ED906A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剧情任务完成可白嫖大量属性！简单介绍前期剧情，</w:t>
      </w:r>
    </w:p>
    <w:p w14:paraId="7BFAE06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遗迹之城剧情介绍</w:t>
      </w:r>
    </w:p>
    <w:p w14:paraId="5A76B64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《捕蛇人的指引》获得道具：蛇胆酒</w:t>
      </w:r>
    </w:p>
    <w:p w14:paraId="0C5F0A6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3293745" cy="751840"/>
            <wp:effectExtent l="0" t="0" r="1905" b="10160"/>
            <wp:docPr id="9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93745" cy="751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9F4DC9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《炼妖师的嘱托》每天可白嫖10次游戏道具</w:t>
      </w:r>
    </w:p>
    <w:p w14:paraId="2ED0FCE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927985" cy="1894205"/>
            <wp:effectExtent l="0" t="0" r="5715" b="10795"/>
            <wp:docPr id="11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7985" cy="1894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D7889F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《伪圣的修炼》每次修炼需要消耗10仙玉，修炼满50次。</w:t>
      </w:r>
    </w:p>
    <w:p w14:paraId="71E7676E">
      <w:pPr>
        <w:pStyle w:val="6"/>
        <w:keepNext w:val="0"/>
        <w:keepLines w:val="0"/>
        <w:widowControl/>
        <w:suppressLineNumbers w:val="0"/>
        <w:pBdr>
          <w:bottom w:val="dashed" w:color="FC0501" w:sz="8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3023235" cy="1448435"/>
            <wp:effectExtent l="0" t="0" r="5715" b="18415"/>
            <wp:docPr id="4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1448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D5AEF6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后续发育路线</w:t>
      </w:r>
    </w:p>
    <w:p w14:paraId="384EADF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《遗迹之城》</w:t>
      </w:r>
    </w:p>
    <w:p w14:paraId="05E2DCB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1，可优先去【苍北雪域】→【静之冰谷】路线追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防冰冻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，进入三大陆必备。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防冰冻专属(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shd w:val="clear" w:fill="FFFF00"/>
          <w:vertAlign w:val="baseline"/>
        </w:rPr>
        <w:t>灵魂宝石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)和回血衣服(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shd w:val="clear" w:fill="FFFF00"/>
          <w:vertAlign w:val="baseline"/>
        </w:rPr>
        <w:t>亡灵的低语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)进入三大陆必备</w:t>
      </w:r>
    </w:p>
    <w:p w14:paraId="54F94C7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2，也可以选择【绝望平原】→【塔·拉夏】路线追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减伤衣服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 xml:space="preserve"> 在【塔·拉夏】也可以完成塔拉夏剧情称号。</w:t>
      </w:r>
    </w:p>
    <w:p w14:paraId="51BD67F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3，也可以选择【绝望平原】→【邪恶洞穴】路线追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切割武器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。</w:t>
      </w:r>
    </w:p>
    <w:p w14:paraId="200824B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《遗迹之城》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橙怪掉落小追梦专属</w:t>
      </w:r>
    </w:p>
    <w:p w14:paraId="0EF5413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【空间流浪者】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掉落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坐标记录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，可以记录一个坐标位置节省跑图时间</w:t>
      </w:r>
    </w:p>
    <w:p w14:paraId="4FA07AE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【风飞扬】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掉落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真·疯狂攻速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可在遗迹之城找疯狂老头提升大量攻速</w:t>
      </w:r>
    </w:p>
    <w:p w14:paraId="131EE406">
      <w:pPr>
        <w:pStyle w:val="6"/>
        <w:keepNext w:val="0"/>
        <w:keepLines w:val="0"/>
        <w:widowControl/>
        <w:suppressLineNumbers w:val="0"/>
        <w:pBdr>
          <w:bottom w:val="dashed" w:color="FE0202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【壕无人性】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掉落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超级聚宝盆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增加回收比列</w:t>
      </w:r>
    </w:p>
    <w:p w14:paraId="386C359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《失落的世界》</w:t>
      </w:r>
    </w:p>
    <w:p w14:paraId="58890CC1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落地三大陆后优先了解各种NPC.能提升的尽量先提升</w:t>
      </w:r>
    </w:p>
    <w:p w14:paraId="1CDEC7E9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 坐标:179,231.魔神NPC.可领取唯一装备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“魔魂觉醒’</w:t>
      </w:r>
    </w:p>
    <w:p w14:paraId="4E1D57D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336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“魔魂觉醒”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为进阶型专属，道过杀怪提升进度，优先获取，提升十分巨大</w:t>
      </w:r>
    </w:p>
    <w:p w14:paraId="24B487C2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 坐标:182,179.索托斯NPC.领取任务后收集旧日残躯可兑换旧日秘境卷轴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(必爆专属)</w:t>
      </w:r>
    </w:p>
    <w:p w14:paraId="71E5C9D3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 坐标:288,206.封印的强者NPC.通过解封支线石碑可領取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全元素称号</w:t>
      </w:r>
    </w:p>
    <w:p w14:paraId="0814B924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解封对应支线石碑还有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2"/>
          <w:szCs w:val="22"/>
          <w:vertAlign w:val="baseline"/>
        </w:rPr>
        <w:t>专属地图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.失落的世界还有更多细节NPC具体还请自行探索</w:t>
      </w:r>
    </w:p>
    <w:p w14:paraId="73FCE4C9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pBdr>
          <w:bottom w:val="dashed" w:color="FE0303" w:sz="8" w:space="0"/>
        </w:pBdr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了解究NPC后，可以切换撸怪模式了，下面是关键性专属展示，请根据自身需求去追求</w:t>
      </w:r>
    </w:p>
    <w:p w14:paraId="3E3959BC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彩蛋NPC位置详情</w:t>
      </w:r>
    </w:p>
    <w:p w14:paraId="72D3757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镇魂古镇1大陆</w:t>
      </w:r>
    </w:p>
    <w:p w14:paraId="3D3B377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铁匠：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镇魂古镇(268.252) 武器强化+10可对话额外 提升10%强化属性</w:t>
      </w:r>
    </w:p>
    <w:p w14:paraId="227307E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酒徒：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镇魂古镇(289.272) 给予：蛇胆酒 额外饮用2瓶蛇胆酒</w:t>
      </w:r>
    </w:p>
    <w:p w14:paraId="4418624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织女：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镇魂古镇(238.226) 需要：神之幻羽*50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天之神翼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皮肤</w:t>
      </w:r>
    </w:p>
    <w:p w14:paraId="3142188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瓜农：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镇魂古镇(222.265) 需要：10个大西瓜与其对话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热心市民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39C722C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水上城市1大陆</w:t>
      </w:r>
    </w:p>
    <w:p w14:paraId="66208FE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林指导：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水上城市(96.104) 击杀5只小怪1只红怪提交神王手札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小霸王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7E8E8C8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遗迹之城2大陆</w:t>
      </w:r>
    </w:p>
    <w:p w14:paraId="3957039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伪圣：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遗迹之城(183.205) 每次修炼需10仙玉修炼50次满 每次修炼真实伤害增加2000</w:t>
      </w:r>
    </w:p>
    <w:p w14:paraId="553E8CB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强啫之争：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遗迹之城(225.155) 击杀555只橙白怪 限量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无上强者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封号</w:t>
      </w:r>
    </w:p>
    <w:p w14:paraId="4A537A5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炼药师：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遗迹之城(220.111) 击杀188只怪物可兑换1次奖励 随机给于各种材料</w:t>
      </w:r>
    </w:p>
    <w:p w14:paraId="57C3F2A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占卜师：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遗迹之城(167.123) 帝王签，上上签，上签 提高任务爆率倍数</w:t>
      </w:r>
    </w:p>
    <w:p w14:paraId="0DB9271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神秘雪人：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苍北雪域(285.235) 需要雪域魔王的头颅*2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雪城的传闻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2705A78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寒天城主：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静之冰窟(101.93) 需要雪域魔王的头颅*3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雪域的传说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276AE25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捕蛇人：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平原荒地(143.217) 需要毒牙，蛇皮， 蛇胆制作蛇胆酒</w:t>
      </w:r>
    </w:p>
    <w:p w14:paraId="71035C2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塔拉夏试炼：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塔拉夏的古墓（24.20） 提交一定数量灵魂碎片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塔拉夏的试炼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3D4C29D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2972F4"/>
          <w:vertAlign w:val="baseline"/>
        </w:rPr>
        <w:t>失落的世界3大陆</w:t>
      </w:r>
    </w:p>
    <w:p w14:paraId="640DA13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魔神位面守护：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失落的世界(179.226) 修炼石*100+橡树果*100 成长神器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魔魂觉醒</w:t>
      </w:r>
    </w:p>
    <w:p w14:paraId="4766205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封印的强者：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失落的世界(290.208) 在失落世界3条线路各击杀100只怪 全元素+1</w:t>
      </w:r>
    </w:p>
    <w:p w14:paraId="71C706D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远古血脉：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失落的世界(397.50) 提交兽人魂骨，恶魔之眼，野猪皮甲，魔蝎之尾可随机获得血脉品质，可重复提交，直至获得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神级血脉</w:t>
      </w:r>
    </w:p>
    <w:p w14:paraId="5C47147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索托斯：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失落的世界(182.179) 接受任务击杀获得日日残躯 兑换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秘境卷轴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·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旧日</w:t>
      </w:r>
    </w:p>
    <w:p w14:paraId="4E04741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旧日秘境：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失落的世界(178.186） 需要秘境卷轴·旧日 必爆3大陆专属一件</w:t>
      </w:r>
    </w:p>
    <w:p w14:paraId="1DF42EE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铁匠：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失落的世界（225.153） 衣服强化+10+大魔令牌888 额外提升10%强化属性</w:t>
      </w:r>
    </w:p>
    <w:p w14:paraId="1F4A039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神：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失落的世界(205.255) 收集7龙珠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神眷者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4569F8D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毒素研究者：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 xml:space="preserve">失落遗迹(149.182) 提交千蚌万毒手+周灵蚌之心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攻击附带红绿毒</w:t>
      </w:r>
    </w:p>
    <w:p w14:paraId="3D107D2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冰火之纂：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冰火地脉(73.103) 噬元符篆·冰+噬元符篆·火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冰火之纂</w:t>
      </w:r>
    </w:p>
    <w:p w14:paraId="05F8AE9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冰火传人：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日落之城(185.250) 提交冰火之篆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前世夙愿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33B5D01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黑暗仆从：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庇护之地(107.29) 击杀深蓝巨兽◆九头蛇拍【血腥】20只 获得真实伤害+111111</w:t>
      </w:r>
    </w:p>
    <w:p w14:paraId="5286185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乌老大：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魔云总坛(130.25) 击杀武田魔尊+太阴之主各20只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盼子情深I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3CE2F41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B0F0"/>
          <w:spacing w:val="0"/>
          <w:w w:val="100"/>
          <w:sz w:val="22"/>
          <w:szCs w:val="22"/>
          <w:vertAlign w:val="baseline"/>
        </w:rPr>
        <w:t>乌宇：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阴间（22.19） 击杀怪物找到书信返回找乌老大提交 获得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盼子情深Ⅱ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称号</w:t>
      </w:r>
    </w:p>
    <w:p w14:paraId="29041DB5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000000"/>
          <w:spacing w:val="0"/>
          <w:w w:val="100"/>
          <w:sz w:val="22"/>
          <w:szCs w:val="22"/>
          <w:vertAlign w:val="baseline"/>
        </w:rPr>
        <w:t>追梦系列专属</w:t>
      </w:r>
    </w:p>
    <w:p w14:paraId="0000264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疾风Max 攻击速度（+30%）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幸运777 幸运值达到7点或以上时提升77%人物爆率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【破晓之光】 最终打怪伤害(+5%)概率斩杀怪物3%当前生命值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（对大型BOSS无效）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赤·鬼·殺 人物等级(+2）对人伤害（+5%）对怪伤害（+5%）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神圣う之力 最大全属性（+5%）最终伤害输出（+2%）</w:t>
      </w:r>
    </w:p>
    <w:p w14:paraId="6DB0E14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真の疾风 攻击速度（+50%)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补天神石 人物幸运（+1）斩杀血量低于5%的目标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(斩杀数值可叠加）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shd w:val="clear" w:fill="FFFF00"/>
          <w:vertAlign w:val="baseline"/>
        </w:rPr>
        <w:t>詠恆の力量 最终打怪伤害(+10%）概率斩杀怪物5%当前生命值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（对大型B0SS无效）</w:t>
      </w:r>
    </w:p>
    <w:p w14:paraId="72B2942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“握世皇权” 人物等级(+10）对人伤害（+15%）对怪伤害（+15%）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空城泪·旧王愁 最大全属性（+10%）最终伤害输出（+5%）</w:t>
      </w:r>
    </w:p>
    <w:p w14:paraId="5707AB1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FF0000"/>
          <w:vertAlign w:val="baseline"/>
        </w:rPr>
        <w:t>以上追梦系列专屋所以怪均可爆出</w:t>
      </w:r>
    </w:p>
    <w:p w14:paraId="004BCF1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FF00"/>
          <w:spacing w:val="0"/>
          <w:w w:val="100"/>
          <w:sz w:val="22"/>
          <w:szCs w:val="22"/>
          <w:shd w:val="clear" w:fill="FF0000"/>
          <w:vertAlign w:val="baseline"/>
        </w:rPr>
        <w:t>传说专属剑甲各留一件。武道巅峰</w:t>
      </w:r>
    </w:p>
    <w:p w14:paraId="0E0DD3D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2"/>
          <w:szCs w:val="22"/>
          <w:shd w:val="clear" w:fill="FFFF00"/>
          <w:vertAlign w:val="baseline"/>
        </w:rPr>
        <w:t>特别注意：大陆部分专属装备佩戴后无视战斗状态（随机传送石冷却时间+5秒）</w:t>
      </w:r>
    </w:p>
    <w:p w14:paraId="4616281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2057400" cy="590550"/>
            <wp:effectExtent l="0" t="0" r="0" b="0"/>
            <wp:docPr id="5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26565" cy="1529080"/>
            <wp:effectExtent l="0" t="0" r="6985" b="13970"/>
            <wp:docPr id="8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26565" cy="1529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678543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部分药品：通过活动五行斗法里大量刷新妖兽击杀妖兽几率掉落五行晶石：</w:t>
      </w:r>
    </w:p>
    <w:p w14:paraId="281D649C">
      <w:pPr>
        <w:pStyle w:val="6"/>
        <w:keepNext w:val="0"/>
        <w:keepLines w:val="0"/>
        <w:widowControl/>
        <w:suppressLineNumbers w:val="0"/>
        <w:pBdr>
          <w:bottom w:val="dashed" w:color="FB0404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可在地图内寻找五行商人兑换各类丹药物品。</w:t>
      </w:r>
    </w:p>
    <w:p w14:paraId="5B769BE4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命格介绍</w:t>
      </w:r>
    </w:p>
    <w:p w14:paraId="5B1982D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4988560" cy="1532890"/>
            <wp:effectExtent l="0" t="0" r="2540" b="10160"/>
            <wp:docPr id="16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8856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C6CD8C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命格里有命格羁绊系统：抽取命格的时候遇到羁绊的命格可选取一次。点亮就能换掉了。</w:t>
      </w:r>
    </w:p>
    <w:p w14:paraId="0C322A5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shd w:val="clear" w:fill="FFFF00"/>
          <w:vertAlign w:val="baseline"/>
        </w:rPr>
        <w:t>命格没有颜色区分。没有什么颜色最好。只有最佳搭配</w:t>
      </w:r>
    </w:p>
    <w:p w14:paraId="7EE82565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前期推荐命格：</w:t>
      </w:r>
    </w:p>
    <w:p w14:paraId="04199A8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1191260" cy="1734185"/>
            <wp:effectExtent l="0" t="0" r="8890" b="18415"/>
            <wp:docPr id="1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05230" cy="1723390"/>
            <wp:effectExtent l="0" t="0" r="13970" b="10160"/>
            <wp:docPr id="6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05230" cy="1723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061720" cy="1704340"/>
            <wp:effectExtent l="0" t="0" r="5080" b="10160"/>
            <wp:docPr id="13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018FC4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1031875" cy="955675"/>
            <wp:effectExtent l="0" t="0" r="15875" b="15875"/>
            <wp:docPr id="14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955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994410" cy="885190"/>
            <wp:effectExtent l="0" t="0" r="15240" b="10160"/>
            <wp:docPr id="15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7" descr="IMG_2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9441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CB98443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选中一次永久有效的命格：</w:t>
      </w:r>
    </w:p>
    <w:p w14:paraId="0CFF8E3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1011555" cy="1537335"/>
            <wp:effectExtent l="0" t="0" r="17145" b="5715"/>
            <wp:docPr id="1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8" descr="IMG_27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11555" cy="1537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30630" cy="1223645"/>
            <wp:effectExtent l="0" t="0" r="7620" b="14605"/>
            <wp:docPr id="20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 descr="IMG_27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2236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499B9DD">
      <w:pPr>
        <w:pStyle w:val="5"/>
        <w:keepNext w:val="0"/>
        <w:keepLines w:val="0"/>
        <w:widowControl/>
        <w:suppressLineNumbers w:val="0"/>
        <w:spacing w:before="60" w:beforeAutospacing="0" w:after="60" w:afterAutospacing="0" w:line="30" w:lineRule="atLeast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成长命格打满就可换掉了</w:t>
      </w:r>
    </w:p>
    <w:p w14:paraId="7FFEDA3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944245" cy="1525270"/>
            <wp:effectExtent l="0" t="0" r="8255" b="17780"/>
            <wp:docPr id="21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0" descr="IMG_27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44245" cy="1525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188720" cy="1181735"/>
            <wp:effectExtent l="0" t="0" r="11430" b="18415"/>
            <wp:docPr id="22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1" descr="IMG_27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A0A222F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装备介绍</w:t>
      </w:r>
    </w:p>
    <w:p w14:paraId="32A9985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在《失落编年史》的奇幻世界中，不同品质的装备宛如夜空中的繁星，散发着独特的光芒，每一种都</w:t>
      </w:r>
    </w:p>
    <w:p w14:paraId="50D0560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承载着不同的力里与传奇，以下是各品质装备的介绍：</w:t>
      </w:r>
    </w:p>
    <w:p w14:paraId="196948E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制式装备，神器装备，专属装备，传说装备，神话装备，至臻装备</w:t>
      </w:r>
    </w:p>
    <w:p w14:paraId="5AD005F8">
      <w:pPr>
        <w:pStyle w:val="6"/>
        <w:keepNext w:val="0"/>
        <w:keepLines w:val="0"/>
        <w:widowControl/>
        <w:suppressLineNumbers w:val="0"/>
        <w:pBdr>
          <w:bottom w:val="double" w:color="000000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2"/>
          <w:szCs w:val="22"/>
          <w:vertAlign w:val="baseline"/>
        </w:rPr>
        <w:t>由于游戏内容较多，不过多赘述。各位亲爱的玩家可在进入地图时使用大地图查看可掉落专属装备！</w:t>
      </w:r>
    </w:p>
    <w:p w14:paraId="76F93D4E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命格推荐</w:t>
      </w:r>
    </w:p>
    <w:p w14:paraId="7E1C933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</w:p>
    <w:p w14:paraId="6D17B82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2"/>
          <w:szCs w:val="32"/>
          <w:vertAlign w:val="baseline"/>
        </w:rPr>
        <w:t>更多游戏内</w:t>
      </w:r>
      <w:r>
        <w:drawing>
          <wp:inline distT="0" distB="0" distL="114300" distR="114300">
            <wp:extent cx="5222240" cy="6975475"/>
            <wp:effectExtent l="0" t="0" r="16510" b="15875"/>
            <wp:docPr id="2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2" descr="IMG_27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22240" cy="6975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2"/>
          <w:szCs w:val="32"/>
          <w:vertAlign w:val="baseline"/>
        </w:rPr>
        <w:t>容需自行探索！！！更多游戏内容需自行探索！！！</w:t>
      </w:r>
    </w:p>
    <w:p w14:paraId="2372283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2"/>
          <w:szCs w:val="32"/>
          <w:vertAlign w:val="baseline"/>
        </w:rPr>
        <w:t>更多游戏内容需自行探索！！！更多游戏内容需自行探索！！！</w:t>
      </w:r>
      <w:bookmarkStart w:id="0" w:name="_GoBack"/>
      <w:bookmarkEnd w:id="0"/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2"/>
          <w:szCs w:val="32"/>
          <w:vertAlign w:val="baseline"/>
          <w:lang w:val="en-US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E26B2E"/>
    <w:multiLevelType w:val="multilevel"/>
    <w:tmpl w:val="66E26B2E"/>
    <w:lvl w:ilvl="0" w:tentative="0">
      <w:start w:val="1"/>
      <w:numFmt w:val="decimal"/>
      <w:lvlText w:val="%1、"/>
      <w:lvlJc w:val="left"/>
      <w:pPr>
        <w:ind w:left="720"/>
      </w:pPr>
    </w:lvl>
    <w:lvl w:ilvl="1" w:tentative="0">
      <w:start w:val="1"/>
      <w:numFmt w:val="lowerLetter"/>
      <w:lvlText w:val="%2)"/>
      <w:lvlJc w:val="left"/>
      <w:pPr>
        <w:ind w:left="1440"/>
      </w:pPr>
    </w:lvl>
    <w:lvl w:ilvl="2" w:tentative="0">
      <w:start w:val="1"/>
      <w:numFmt w:val="lowerRoman"/>
      <w:lvlText w:val="%3)"/>
      <w:lvlJc w:val="left"/>
      <w:pPr>
        <w:ind w:left="2160"/>
      </w:pPr>
    </w:lvl>
    <w:lvl w:ilvl="3" w:tentative="0">
      <w:start w:val="1"/>
      <w:numFmt w:val="decimal"/>
      <w:lvlText w:val="%4、"/>
      <w:lvlJc w:val="left"/>
      <w:pPr>
        <w:ind w:left="2880"/>
      </w:pPr>
    </w:lvl>
    <w:lvl w:ilvl="4" w:tentative="0">
      <w:start w:val="1"/>
      <w:numFmt w:val="lowerLetter"/>
      <w:lvlText w:val="%5)"/>
      <w:lvlJc w:val="left"/>
      <w:pPr>
        <w:ind w:left="3600"/>
      </w:pPr>
    </w:lvl>
    <w:lvl w:ilvl="5" w:tentative="0">
      <w:start w:val="1"/>
      <w:numFmt w:val="lowerRoman"/>
      <w:lvlText w:val="%6)"/>
      <w:lvlJc w:val="left"/>
      <w:pPr>
        <w:ind w:left="4320"/>
      </w:pPr>
    </w:lvl>
    <w:lvl w:ilvl="6" w:tentative="0">
      <w:start w:val="1"/>
      <w:numFmt w:val="decimal"/>
      <w:lvlText w:val="%7、"/>
      <w:lvlJc w:val="left"/>
      <w:pPr>
        <w:ind w:left="5040"/>
      </w:pPr>
    </w:lvl>
    <w:lvl w:ilvl="7" w:tentative="0">
      <w:start w:val="1"/>
      <w:numFmt w:val="lowerLetter"/>
      <w:lvlText w:val="%8)"/>
      <w:lvlJc w:val="left"/>
      <w:pPr>
        <w:ind w:left="5760"/>
      </w:pPr>
    </w:lvl>
    <w:lvl w:ilvl="8" w:tentative="0">
      <w:start w:val="1"/>
      <w:numFmt w:val="lowerRoman"/>
      <w:lvlText w:val="%9)"/>
      <w:lvlJc w:val="left"/>
      <w:pPr>
        <w:ind w:left="6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31B6C"/>
    <w:rsid w:val="0CF3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5">
    <w:name w:val="heading 5"/>
    <w:basedOn w:val="1"/>
    <w:next w:val="1"/>
    <w:semiHidden/>
    <w:unhideWhenUsed/>
    <w:qFormat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uiPriority w:val="0"/>
    <w:pPr>
      <w:widowControl/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2026-06-29T13:41:00Z</dcterms:created>
  <dc:creator>✨李浩诚✨</dc:creator>
  <cp:lastModifiedBy>✨李浩诚✨</cp:lastModifiedBy>
  <dcterms:modified xsi:type="dcterms:W3CDTF">2026-06-29T13:44:52Z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9FCB9F221E294023AF499C5C9EE3EB1F_11</vt:lpwstr>
  </property>
  <property fmtid="{D5CDD505-2E9C-101B-9397-08002B2CF9AE}" pid="4" name="KSOTemplateDocerSaveRecord">
    <vt:lpwstr>eyJoZGlkIjoiYTVlYWNkMjcyNzI0Mzg5MTE4MTFiY2Q5MTEzZWQyNDEiLCJ1c2VySWQiOiIyMDc3NDY1MTIifQ==</vt:lpwstr>
  </property>
</Properties>
</file>